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DA089" w14:textId="77777777" w:rsidR="00FA1CCC" w:rsidRPr="00050F2B" w:rsidRDefault="00FA1CCC" w:rsidP="00FA1CCC">
      <w:pPr>
        <w:spacing w:after="0" w:line="240" w:lineRule="auto"/>
        <w:ind w:left="1560" w:hanging="1560"/>
        <w:jc w:val="center"/>
        <w:rPr>
          <w:rFonts w:ascii="Times New Roman" w:eastAsia="MS Mincho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eastAsia="MS Mincho" w:hAnsi="Times New Roman" w:cs="Times New Roman"/>
          <w:b/>
          <w:i/>
          <w:sz w:val="24"/>
          <w:szCs w:val="24"/>
          <w:lang w:val="az-Latn-AZ" w:eastAsia="en-US"/>
        </w:rPr>
        <w:t xml:space="preserve">Занятие  </w:t>
      </w:r>
      <w:r>
        <w:rPr>
          <w:rFonts w:ascii="Times New Roman" w:eastAsia="MS Mincho" w:hAnsi="Times New Roman" w:cs="Times New Roman"/>
          <w:b/>
          <w:i/>
          <w:sz w:val="24"/>
          <w:szCs w:val="24"/>
          <w:lang w:eastAsia="en-US"/>
        </w:rPr>
        <w:t>7</w:t>
      </w:r>
    </w:p>
    <w:p w14:paraId="64C49FE1" w14:textId="77777777" w:rsidR="00FA1CCC" w:rsidRPr="006A38AC" w:rsidRDefault="00FA1CCC" w:rsidP="00FA1CC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A38AC">
        <w:rPr>
          <w:rFonts w:ascii="Times New Roman" w:hAnsi="Times New Roman" w:cs="Times New Roman"/>
          <w:sz w:val="24"/>
          <w:szCs w:val="24"/>
          <w:u w:val="single"/>
        </w:rPr>
        <w:t>Основы антимикробной терапии. Химиотерапевтические препараты. Антибиотики, получение, классификация и применение. Определение чувствительности микроорганизмов к антибиотикам.</w:t>
      </w:r>
    </w:p>
    <w:p w14:paraId="05DCA68F" w14:textId="77777777" w:rsidR="000100FD" w:rsidRPr="008F73A4" w:rsidRDefault="000100FD" w:rsidP="008F73A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3B3E553" w14:textId="1FC753EC" w:rsidR="0082064E" w:rsidRPr="008F73A4" w:rsidRDefault="0082064E" w:rsidP="008F73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8F73A4">
        <w:rPr>
          <w:rFonts w:ascii="Times New Roman" w:hAnsi="Times New Roman" w:cs="Times New Roman"/>
          <w:b/>
          <w:bCs/>
          <w:sz w:val="28"/>
        </w:rPr>
        <w:t>Основы химиотерапии</w:t>
      </w:r>
    </w:p>
    <w:p w14:paraId="08F79E6D" w14:textId="619A2B94" w:rsidR="003A77E9" w:rsidRPr="00E320B0" w:rsidRDefault="008F73A4" w:rsidP="008F73A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20B0">
        <w:rPr>
          <w:rFonts w:ascii="Times New Roman" w:hAnsi="Times New Roman" w:cs="Times New Roman"/>
          <w:sz w:val="24"/>
          <w:szCs w:val="24"/>
        </w:rPr>
        <w:t xml:space="preserve">Лечение инфекционных заболеваний химиотерапевтическими препаратами называется </w:t>
      </w: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химиотерапией</w:t>
      </w:r>
      <w:r w:rsidR="0082064E" w:rsidRPr="00E320B0">
        <w:rPr>
          <w:rFonts w:ascii="Times New Roman" w:hAnsi="Times New Roman" w:cs="Times New Roman"/>
          <w:sz w:val="24"/>
          <w:szCs w:val="24"/>
        </w:rPr>
        <w:t xml:space="preserve">. </w:t>
      </w:r>
      <w:r w:rsidRPr="00E320B0">
        <w:rPr>
          <w:rFonts w:ascii="Times New Roman" w:hAnsi="Times New Roman" w:cs="Times New Roman"/>
          <w:sz w:val="24"/>
          <w:szCs w:val="24"/>
        </w:rPr>
        <w:t xml:space="preserve">Так как действие этих препаратов направлено против этиологического фактора, а не симптомов заболевания, которое он вызывает,  их называют </w:t>
      </w: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этиотропными препаратами.</w:t>
      </w:r>
    </w:p>
    <w:p w14:paraId="7286BEA7" w14:textId="3086E634" w:rsidR="0082064E" w:rsidRPr="00E320B0" w:rsidRDefault="0082064E" w:rsidP="008F73A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>Пауль Эрлих – основоположник химиотерапии</w:t>
      </w:r>
    </w:p>
    <w:p w14:paraId="765E3A30" w14:textId="42B7B576" w:rsidR="003A77E9" w:rsidRPr="00E320B0" w:rsidRDefault="008F73A4" w:rsidP="008F73A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Рецепторная теория </w:t>
      </w: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П.Эрлиха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320B0">
        <w:rPr>
          <w:rFonts w:ascii="Times New Roman" w:hAnsi="Times New Roman" w:cs="Times New Roman"/>
          <w:sz w:val="24"/>
          <w:szCs w:val="24"/>
        </w:rPr>
        <w:t>В 1885 году П. Эрлих установил, что влияние химических веществ на болезнетворные микробы обусловлено наличием у них специфических рецепторов.</w:t>
      </w:r>
      <w:r w:rsidR="0082064E" w:rsidRPr="00E320B0">
        <w:rPr>
          <w:rFonts w:ascii="Times New Roman" w:hAnsi="Times New Roman" w:cs="Times New Roman"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sz w:val="24"/>
          <w:szCs w:val="24"/>
        </w:rPr>
        <w:t xml:space="preserve">Основываясь на результатах собственных исследований </w:t>
      </w:r>
      <w:proofErr w:type="spellStart"/>
      <w:r w:rsidRPr="00E320B0">
        <w:rPr>
          <w:rFonts w:ascii="Times New Roman" w:hAnsi="Times New Roman" w:cs="Times New Roman"/>
          <w:sz w:val="24"/>
          <w:szCs w:val="24"/>
        </w:rPr>
        <w:t>П.Эрлих</w:t>
      </w:r>
      <w:proofErr w:type="spellEnd"/>
      <w:r w:rsidRPr="00E320B0">
        <w:rPr>
          <w:rFonts w:ascii="Times New Roman" w:hAnsi="Times New Roman" w:cs="Times New Roman"/>
          <w:sz w:val="24"/>
          <w:szCs w:val="24"/>
        </w:rPr>
        <w:t xml:space="preserve"> разработал теорию</w:t>
      </w: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«волшебной </w:t>
      </w:r>
      <w:proofErr w:type="gram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пули» </w:t>
      </w:r>
      <w:r w:rsidRPr="00E320B0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E320B0">
        <w:rPr>
          <w:rFonts w:ascii="Times New Roman" w:hAnsi="Times New Roman" w:cs="Times New Roman"/>
          <w:sz w:val="24"/>
          <w:szCs w:val="24"/>
        </w:rPr>
        <w:t xml:space="preserve"> одного из основных принципов химиотерапии - принципа  «уничтожения живого в живом», без причинения вреда организму хозяина при уничтожении возбудителя болезни.</w:t>
      </w:r>
      <w:r w:rsidR="0082064E" w:rsidRPr="00E320B0">
        <w:rPr>
          <w:rFonts w:ascii="Times New Roman" w:hAnsi="Times New Roman" w:cs="Times New Roman"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sz w:val="24"/>
          <w:szCs w:val="24"/>
        </w:rPr>
        <w:t xml:space="preserve">Для оценки активности препаратов используемых при химиотерапии используется </w:t>
      </w: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химиотерапевтический индекс - </w:t>
      </w:r>
      <w:r w:rsidRPr="00E320B0">
        <w:rPr>
          <w:rFonts w:ascii="Times New Roman" w:hAnsi="Times New Roman" w:cs="Times New Roman"/>
          <w:sz w:val="24"/>
          <w:szCs w:val="24"/>
        </w:rPr>
        <w:t>отношение минимальной эффективной дозы лекарственного средства, способной убить возбудитель, к максимальн</w:t>
      </w:r>
      <w:r w:rsidR="0082064E" w:rsidRPr="00E320B0">
        <w:rPr>
          <w:rFonts w:ascii="Times New Roman" w:hAnsi="Times New Roman" w:cs="Times New Roman"/>
          <w:sz w:val="24"/>
          <w:szCs w:val="24"/>
        </w:rPr>
        <w:t>ой дозе, переносимой организмом.</w:t>
      </w:r>
    </w:p>
    <w:p w14:paraId="66C1AB2B" w14:textId="3F376318" w:rsidR="003A77E9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Химиотерапевтические препараты.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В настоящее время известно множество химических соединений, обладающих антимикробной активностью, но только некоторые из них используются в качестве химиотерапевтических препаратов.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Выбор препарата для химиотерапии определяет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спектр его активности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и чувствительность к нему микроорганизмов. Препараты со специфической активностью  включают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антибактериальные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противогрибковые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антипротозойные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противовирусные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препараты</w:t>
      </w:r>
      <w:r w:rsidRPr="00E320B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0ACD39" w14:textId="5A794CA4" w:rsidR="003A77E9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Спектр активности.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В зависимости от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спектра активности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различают препараты узкого и широкого спектра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Препараты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узкого спектра действия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активны в отношении только небольшого  количества  или грамотрицательных или грамположительных бактерий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Препараты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широкого  спектра действия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активны против достаточно большого количества разновидностей бактерий обеих групп</w:t>
      </w:r>
    </w:p>
    <w:p w14:paraId="28593DE3" w14:textId="7A7D8948" w:rsidR="0082064E" w:rsidRPr="00E320B0" w:rsidRDefault="0082064E" w:rsidP="008F7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Тип действия. </w:t>
      </w:r>
      <w:r w:rsidRPr="00E320B0">
        <w:rPr>
          <w:rFonts w:ascii="Times New Roman" w:hAnsi="Times New Roman" w:cs="Times New Roman"/>
          <w:bCs/>
          <w:sz w:val="24"/>
          <w:szCs w:val="24"/>
        </w:rPr>
        <w:t>По типу действия химиотерапевтические препараты подразделяются на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:</w:t>
      </w:r>
    </w:p>
    <w:p w14:paraId="02A7F121" w14:textId="77777777" w:rsidR="003A77E9" w:rsidRPr="00E320B0" w:rsidRDefault="008F73A4" w:rsidP="008F73A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микробоцидные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r w:rsidRPr="00E320B0">
        <w:rPr>
          <w:rFonts w:ascii="Times New Roman" w:hAnsi="Times New Roman" w:cs="Times New Roman"/>
          <w:bCs/>
          <w:sz w:val="24"/>
          <w:szCs w:val="24"/>
        </w:rPr>
        <w:t>бактерицидные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proofErr w:type="spellStart"/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>фунгицидные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 и</w:t>
      </w:r>
      <w:proofErr w:type="gram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т.д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.)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губительно действующие </w:t>
      </w:r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>на микробы</w:t>
      </w:r>
      <w:proofErr w:type="gram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за счет необратимых повреждений;</w:t>
      </w:r>
    </w:p>
    <w:p w14:paraId="7FDA3349" w14:textId="77777777" w:rsidR="003A77E9" w:rsidRPr="00E320B0" w:rsidRDefault="008F73A4" w:rsidP="008F73A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микробостатические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бактериостатики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фунгистатики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и т.д.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)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>ингибирующие  рост</w:t>
      </w:r>
      <w:proofErr w:type="gram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и размножение микробов</w:t>
      </w:r>
    </w:p>
    <w:p w14:paraId="0793627A" w14:textId="77777777" w:rsidR="0082064E" w:rsidRPr="00E320B0" w:rsidRDefault="0082064E" w:rsidP="008F7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Способы получения. </w:t>
      </w:r>
      <w:r w:rsidRPr="00E320B0">
        <w:rPr>
          <w:rFonts w:ascii="Times New Roman" w:hAnsi="Times New Roman" w:cs="Times New Roman"/>
          <w:bCs/>
          <w:sz w:val="24"/>
          <w:szCs w:val="24"/>
        </w:rPr>
        <w:t>По способу получения различают 2 основные группы антимикробных химиотерапевтических препаратов:</w:t>
      </w:r>
    </w:p>
    <w:p w14:paraId="3C358EC1" w14:textId="77777777" w:rsidR="003A77E9" w:rsidRPr="00E320B0" w:rsidRDefault="008F73A4" w:rsidP="008F73A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 xml:space="preserve">Синтетические химиопрепараты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</w:rPr>
        <w:t>синтетические аналоги антибиотиков, молекулы которых синтезированы химически</w:t>
      </w:r>
    </w:p>
    <w:p w14:paraId="6DB250EF" w14:textId="77777777" w:rsidR="003A77E9" w:rsidRPr="00E320B0" w:rsidRDefault="008F73A4" w:rsidP="008F73A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Антибиотики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–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биосинтетические (природные)  и полусинтетические антибиотики  </w:t>
      </w:r>
    </w:p>
    <w:p w14:paraId="6CF2F1E9" w14:textId="01FC3A41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группы химиотерапевтических препаратов. </w:t>
      </w:r>
    </w:p>
    <w:p w14:paraId="3929E6F5" w14:textId="77777777" w:rsidR="003A77E9" w:rsidRPr="00E320B0" w:rsidRDefault="008F73A4" w:rsidP="008F73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>Сульфаниламиды–</w:t>
      </w:r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ко-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тримоксазол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(бисептол).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стрептоцид</w:t>
      </w:r>
      <w:r w:rsidRPr="00E320B0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сульфадимезин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сульфадиметоксин</w:t>
      </w:r>
      <w:proofErr w:type="spellEnd"/>
    </w:p>
    <w:p w14:paraId="178E224B" w14:textId="77777777" w:rsidR="003A77E9" w:rsidRPr="00E320B0" w:rsidRDefault="008F73A4" w:rsidP="008F73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Хинолоны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налидиксовая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кислота (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невиграмон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офлоксацин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proofErr w:type="gram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ципрофлоксацин.норфлоксацин</w:t>
      </w:r>
      <w:proofErr w:type="spellEnd"/>
      <w:proofErr w:type="gram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пр.</w:t>
      </w:r>
      <w:r w:rsidRPr="00E320B0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</w:p>
    <w:p w14:paraId="42C65031" w14:textId="77777777" w:rsidR="003A77E9" w:rsidRPr="00E320B0" w:rsidRDefault="008F73A4" w:rsidP="008F73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Нитроимидазолы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особенно активны против анаэробных бактерий, а также простейших </w:t>
      </w: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метронидазол, 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орнидазол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пр.).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4CFF4370" w14:textId="77777777" w:rsidR="003A77E9" w:rsidRPr="00E320B0" w:rsidRDefault="008F73A4" w:rsidP="008F73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Имидазолы и </w:t>
      </w: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триазолы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противогрибковые препараты, подавляющие синтез ЦПМ </w:t>
      </w:r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клотримазол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кетоконазол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миконазол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, флуконазол</w:t>
      </w:r>
      <w:r w:rsidRPr="00E320B0">
        <w:rPr>
          <w:rFonts w:ascii="Times New Roman" w:hAnsi="Times New Roman" w:cs="Times New Roman"/>
          <w:bCs/>
          <w:sz w:val="24"/>
          <w:szCs w:val="24"/>
        </w:rPr>
        <w:t>)</w:t>
      </w:r>
    </w:p>
    <w:p w14:paraId="77CAFF25" w14:textId="77777777" w:rsidR="003A77E9" w:rsidRPr="00E320B0" w:rsidRDefault="008F73A4" w:rsidP="008F73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Нитрофураны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 –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применяют как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уросептики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фурозалидон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фурадонин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фурагин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14:paraId="41AB1804" w14:textId="77777777" w:rsidR="003A77E9" w:rsidRPr="00E320B0" w:rsidRDefault="008F73A4" w:rsidP="008F73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Оксихинолины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5-</w:t>
      </w:r>
      <w:proofErr w:type="gram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нитроксолин, </w:t>
      </w:r>
      <w:r w:rsidRPr="00E320B0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хинозол</w:t>
      </w:r>
      <w:proofErr w:type="gramEnd"/>
      <w:r w:rsidRPr="00E320B0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интестопан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и 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др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.) </w:t>
      </w:r>
    </w:p>
    <w:p w14:paraId="35B8F251" w14:textId="4DCBF86C" w:rsidR="0082064E" w:rsidRPr="00E320B0" w:rsidRDefault="008F73A4" w:rsidP="008F73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Антиметаболиты </w:t>
      </w:r>
      <w:r w:rsidR="0082064E" w:rsidRPr="00E320B0">
        <w:rPr>
          <w:rFonts w:ascii="Times New Roman" w:hAnsi="Times New Roman" w:cs="Times New Roman"/>
          <w:bCs/>
          <w:sz w:val="24"/>
          <w:szCs w:val="24"/>
        </w:rPr>
        <w:t xml:space="preserve">– </w:t>
      </w:r>
      <w:proofErr w:type="spellStart"/>
      <w:r w:rsidR="0082064E" w:rsidRPr="00E320B0">
        <w:rPr>
          <w:rFonts w:ascii="Times New Roman" w:hAnsi="Times New Roman" w:cs="Times New Roman"/>
          <w:bCs/>
          <w:sz w:val="24"/>
          <w:szCs w:val="24"/>
        </w:rPr>
        <w:t>гидразиды</w:t>
      </w:r>
      <w:proofErr w:type="spellEnd"/>
      <w:r w:rsidR="0082064E" w:rsidRPr="00E320B0">
        <w:rPr>
          <w:rFonts w:ascii="Times New Roman" w:hAnsi="Times New Roman" w:cs="Times New Roman"/>
          <w:bCs/>
          <w:sz w:val="24"/>
          <w:szCs w:val="24"/>
        </w:rPr>
        <w:t xml:space="preserve"> никотиновой кислоты (</w:t>
      </w:r>
      <w:r w:rsidR="0082064E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изониазид, </w:t>
      </w:r>
      <w:proofErr w:type="spellStart"/>
      <w:r w:rsidR="0082064E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фтивазид</w:t>
      </w:r>
      <w:proofErr w:type="spellEnd"/>
      <w:r w:rsidR="0082064E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="0082064E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тубазид</w:t>
      </w:r>
      <w:proofErr w:type="spellEnd"/>
      <w:r w:rsidR="0082064E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др</w:t>
      </w:r>
      <w:r w:rsidR="0082064E" w:rsidRPr="00E320B0">
        <w:rPr>
          <w:rFonts w:ascii="Times New Roman" w:hAnsi="Times New Roman" w:cs="Times New Roman"/>
          <w:bCs/>
          <w:sz w:val="24"/>
          <w:szCs w:val="24"/>
        </w:rPr>
        <w:t>.)</w:t>
      </w:r>
    </w:p>
    <w:p w14:paraId="44538DCE" w14:textId="116DC9DE" w:rsidR="0082064E" w:rsidRPr="00E320B0" w:rsidRDefault="0082064E" w:rsidP="008F73A4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Антибиотики.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Одной из распространенных форм антагонизма является способность микроорганизмов </w:t>
      </w:r>
      <w:proofErr w:type="gram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образовывать 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антибиотики</w:t>
      </w:r>
      <w:proofErr w:type="gramEnd"/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( от греч.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anti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bios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– против жизни).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Низкие концентрации этих веществ оказывают  повреждающее или губительное де</w:t>
      </w:r>
      <w:r w:rsidRPr="00E320B0">
        <w:rPr>
          <w:rFonts w:ascii="Times New Roman" w:hAnsi="Times New Roman" w:cs="Times New Roman"/>
          <w:bCs/>
          <w:sz w:val="24"/>
          <w:szCs w:val="24"/>
        </w:rPr>
        <w:t>йствие на другие микроорганизмы. Термин «</w:t>
      </w:r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антибиотик»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был предложен Ваксманом  в 1942 г. для обозначения </w:t>
      </w:r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природных веществ, продуцируемых микроорганизмами  и способствующих подавлению роста или гибели определенных бактерий</w:t>
      </w:r>
    </w:p>
    <w:p w14:paraId="1E3A7715" w14:textId="72B78AE7" w:rsidR="003A77E9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Получение антибиотиков.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При оптимальных условиях культивирования микробы-продуценты выделяют антибиотики в процессе своей жизнедеятельности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В некоторых случаях антибиотики получают путем </w:t>
      </w:r>
      <w:proofErr w:type="spell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>полусинтеза</w:t>
      </w:r>
      <w:proofErr w:type="spellEnd"/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или синтеза. Поэтому существует три способа получения антибиотиков:</w:t>
      </w:r>
    </w:p>
    <w:p w14:paraId="43F733A6" w14:textId="77777777" w:rsidR="003A77E9" w:rsidRPr="00E320B0" w:rsidRDefault="008F73A4" w:rsidP="008F73A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Биологический синтез </w:t>
      </w:r>
      <w:r w:rsidRPr="00E320B0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</w:p>
    <w:p w14:paraId="7D854B08" w14:textId="77777777" w:rsidR="003A77E9" w:rsidRPr="00E320B0" w:rsidRDefault="008F73A4" w:rsidP="008F73A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Биосинтез с последующими  химическими модификациями </w:t>
      </w:r>
    </w:p>
    <w:p w14:paraId="7D9C690A" w14:textId="77777777" w:rsidR="003A77E9" w:rsidRPr="00E320B0" w:rsidRDefault="008F73A4" w:rsidP="008F73A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Химический синтез</w:t>
      </w:r>
    </w:p>
    <w:p w14:paraId="0658A599" w14:textId="7FF78C6E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br/>
        <w:t>Классификация антибиотиков по источникам происхождения.</w:t>
      </w:r>
    </w:p>
    <w:p w14:paraId="15C6D6C8" w14:textId="1DE0B9D0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Антибиотики микробного происхождения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:</w:t>
      </w:r>
    </w:p>
    <w:p w14:paraId="082A7C7E" w14:textId="7777777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типичные бактерии –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эубактерии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, бациллы,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псевдомонады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полимиксин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грамицидин  и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др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.);</w:t>
      </w:r>
    </w:p>
    <w:p w14:paraId="60F6AC56" w14:textId="7777777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актиномицеты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r w:rsidRPr="00E320B0">
        <w:rPr>
          <w:rFonts w:ascii="Times New Roman" w:hAnsi="Times New Roman" w:cs="Times New Roman"/>
          <w:bCs/>
          <w:sz w:val="24"/>
          <w:szCs w:val="24"/>
        </w:rPr>
        <w:t>стрептомицин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E320B0">
        <w:rPr>
          <w:rFonts w:ascii="Times New Roman" w:hAnsi="Times New Roman" w:cs="Times New Roman"/>
          <w:bCs/>
          <w:sz w:val="24"/>
          <w:szCs w:val="24"/>
        </w:rPr>
        <w:t>тетрациклин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хлорамфеникол и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др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.);</w:t>
      </w:r>
    </w:p>
    <w:p w14:paraId="723E52C7" w14:textId="7777777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плесневые грибы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r w:rsidRPr="00E320B0">
        <w:rPr>
          <w:rFonts w:ascii="Times New Roman" w:hAnsi="Times New Roman" w:cs="Times New Roman"/>
          <w:bCs/>
          <w:sz w:val="24"/>
          <w:szCs w:val="24"/>
        </w:rPr>
        <w:t>пенициллины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цефалоспорины и др.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);</w:t>
      </w:r>
    </w:p>
    <w:p w14:paraId="5BFA9FF1" w14:textId="77777777" w:rsidR="003A77E9" w:rsidRPr="00E320B0" w:rsidRDefault="008F73A4" w:rsidP="008F73A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Антибиотики растительного происхождения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r w:rsidRPr="00E320B0">
        <w:rPr>
          <w:rFonts w:ascii="Times New Roman" w:hAnsi="Times New Roman" w:cs="Times New Roman"/>
          <w:bCs/>
          <w:sz w:val="24"/>
          <w:szCs w:val="24"/>
        </w:rPr>
        <w:t>фитонциды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)</w:t>
      </w:r>
    </w:p>
    <w:p w14:paraId="38D6BFEF" w14:textId="77777777" w:rsidR="003A77E9" w:rsidRPr="00E320B0" w:rsidRDefault="008F73A4" w:rsidP="008F73A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Антибиотики животного происхождения (</w:t>
      </w:r>
      <w:r w:rsidRPr="00E320B0">
        <w:rPr>
          <w:rFonts w:ascii="Times New Roman" w:hAnsi="Times New Roman" w:cs="Times New Roman"/>
          <w:bCs/>
          <w:sz w:val="24"/>
          <w:szCs w:val="24"/>
        </w:rPr>
        <w:t>лизоцим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E320B0">
        <w:rPr>
          <w:rFonts w:ascii="Times New Roman" w:hAnsi="Times New Roman" w:cs="Times New Roman"/>
          <w:bCs/>
          <w:sz w:val="24"/>
          <w:szCs w:val="24"/>
        </w:rPr>
        <w:t>интерферон и др.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)</w:t>
      </w:r>
    </w:p>
    <w:p w14:paraId="48B26C74" w14:textId="77208C6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Классификация антибиотиков. </w:t>
      </w:r>
    </w:p>
    <w:p w14:paraId="0B49F3E9" w14:textId="7777777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>По химической структуре:</w:t>
      </w:r>
    </w:p>
    <w:p w14:paraId="2F1EEABE" w14:textId="77777777" w:rsidR="003A77E9" w:rsidRPr="00E320B0" w:rsidRDefault="008F73A4" w:rsidP="008F73A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>Бета-</w:t>
      </w: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лактамные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антибиотики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(пенициллины, цефалоспорины,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карбапенемы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монобактамы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>)</w:t>
      </w:r>
    </w:p>
    <w:p w14:paraId="50203E3C" w14:textId="77777777" w:rsidR="003A77E9" w:rsidRPr="00E320B0" w:rsidRDefault="008F73A4" w:rsidP="008F73A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Макролиды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эритромицин,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спирамицин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proofErr w:type="spellStart"/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>кларитромицин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)</w:t>
      </w:r>
      <w:proofErr w:type="gramEnd"/>
    </w:p>
    <w:p w14:paraId="00005B05" w14:textId="77777777" w:rsidR="003A77E9" w:rsidRPr="00E320B0" w:rsidRDefault="008F73A4" w:rsidP="008F73A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Азалиды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r w:rsidRPr="00E320B0">
        <w:rPr>
          <w:rFonts w:ascii="Times New Roman" w:hAnsi="Times New Roman" w:cs="Times New Roman"/>
          <w:bCs/>
          <w:sz w:val="24"/>
          <w:szCs w:val="24"/>
        </w:rPr>
        <w:t>азитромицин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)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8B06C6A" w14:textId="77777777" w:rsidR="003A77E9" w:rsidRPr="00E320B0" w:rsidRDefault="008F73A4" w:rsidP="008F73A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Тетрациклины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(тетрациклин,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доксициклин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133BEEB0" w14:textId="77777777" w:rsidR="003A77E9" w:rsidRPr="00E320B0" w:rsidRDefault="008F73A4" w:rsidP="008F73A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Аминогликозиды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(стрептомицин, канамицин, гентамицин) </w:t>
      </w:r>
    </w:p>
    <w:p w14:paraId="7D407E78" w14:textId="77777777" w:rsidR="003A77E9" w:rsidRPr="00E320B0" w:rsidRDefault="008F73A4" w:rsidP="008F73A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Левомицетин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(хлорамфеникол) </w:t>
      </w:r>
    </w:p>
    <w:p w14:paraId="2E40CC10" w14:textId="77777777" w:rsidR="003A77E9" w:rsidRPr="00E320B0" w:rsidRDefault="008F73A4" w:rsidP="008F73A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Гликопептиды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>ванкомицин )</w:t>
      </w:r>
      <w:proofErr w:type="gram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E14F11" w14:textId="77777777" w:rsidR="003A77E9" w:rsidRPr="00E320B0" w:rsidRDefault="008F73A4" w:rsidP="008F73A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Рифамицины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рифампицин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)</w:t>
      </w:r>
    </w:p>
    <w:p w14:paraId="0CA2FD12" w14:textId="77777777" w:rsidR="003A77E9" w:rsidRPr="00E320B0" w:rsidRDefault="008F73A4" w:rsidP="008F73A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Циклические </w:t>
      </w: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полипетиды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pоlimiкsinlər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bаsitrаsinlər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63D3505D" w14:textId="77777777" w:rsidR="003A77E9" w:rsidRPr="00E320B0" w:rsidRDefault="008F73A4" w:rsidP="008F73A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Полиены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(нистатин,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леворин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амфотерицин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B и др.)</w:t>
      </w:r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36B75104" w14:textId="77E30C62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Механизм антимикробного действия антибиотиков. </w:t>
      </w:r>
    </w:p>
    <w:p w14:paraId="6DD48A32" w14:textId="77777777" w:rsidR="003A77E9" w:rsidRPr="00E320B0" w:rsidRDefault="008F73A4" w:rsidP="008F73A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Ингибиторы синтеза клеточной стенки - </w:t>
      </w:r>
      <w:r w:rsidRPr="00E320B0">
        <w:rPr>
          <w:rFonts w:ascii="Times New Roman" w:hAnsi="Times New Roman" w:cs="Times New Roman"/>
          <w:bCs/>
          <w:sz w:val="24"/>
          <w:szCs w:val="24"/>
        </w:rPr>
        <w:t>Бета-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лактамные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антибиотики (пенициллины и цефалоспорины),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гликопептиды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(ванкомицин и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тейкопланин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>)</w:t>
      </w:r>
    </w:p>
    <w:p w14:paraId="0DC69655" w14:textId="77777777" w:rsidR="003A77E9" w:rsidRPr="00E320B0" w:rsidRDefault="008F73A4" w:rsidP="008F73A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Ингибиторы синтеза белка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аминогликозиды и тетрациклины связываясь с 30S-субъединицей рибосом; макролиды, хлорамфеникол и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линкозамиды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>с  50</w:t>
      </w:r>
      <w:proofErr w:type="gramEnd"/>
      <w:r w:rsidRPr="00E320B0">
        <w:rPr>
          <w:rFonts w:ascii="Times New Roman" w:hAnsi="Times New Roman" w:cs="Times New Roman"/>
          <w:bCs/>
          <w:sz w:val="24"/>
          <w:szCs w:val="24"/>
        </w:rPr>
        <w:t>S-субъединицей  рибосом нарушают синтез белка в бактериальной клетке.</w:t>
      </w:r>
    </w:p>
    <w:p w14:paraId="1681F028" w14:textId="77777777" w:rsidR="003A77E9" w:rsidRPr="00E320B0" w:rsidRDefault="008F73A4" w:rsidP="008F73A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Ингибиторы синтеза нуклеиновых кислот </w:t>
      </w:r>
      <w:r w:rsidRPr="00E320B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–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рифамицины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рифампицин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>связываясь  с</w:t>
      </w:r>
      <w:proofErr w:type="gram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РНК-полимеразой блокируют синтез мРНК</w:t>
      </w:r>
    </w:p>
    <w:p w14:paraId="11E6E7A1" w14:textId="536642D7" w:rsidR="003A77E9" w:rsidRPr="00E320B0" w:rsidRDefault="008F73A4" w:rsidP="008F73A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>Ингибиторы проницаемости цитоплазматической мембраны (</w:t>
      </w: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мембранотропные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антибиотики)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– </w:t>
      </w:r>
      <w:r w:rsidRPr="00E320B0">
        <w:rPr>
          <w:rFonts w:ascii="Times New Roman" w:hAnsi="Times New Roman" w:cs="Times New Roman"/>
          <w:bCs/>
          <w:sz w:val="24"/>
          <w:szCs w:val="24"/>
        </w:rPr>
        <w:t>полипептиды (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полимиксины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>)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,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полиеновые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антибиотики (нистатин,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леворин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амфотерицин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В и др.)</w:t>
      </w:r>
      <w:r w:rsidR="0082064E" w:rsidRPr="00E320B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C5F0595" w14:textId="5FC044E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br/>
      </w:r>
      <w:r w:rsidRPr="00E320B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Устойчивость микроорганизмов к антибиотикам и ее  механизмы. </w:t>
      </w:r>
    </w:p>
    <w:p w14:paraId="5F3E7510" w14:textId="7777777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>Резистентность к антибиотикам может быть природной (естественной) и приобретенной</w:t>
      </w:r>
    </w:p>
    <w:p w14:paraId="7A1DC286" w14:textId="77777777" w:rsidR="003A77E9" w:rsidRPr="00E320B0" w:rsidRDefault="008F73A4" w:rsidP="008F73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>Природная устойчивость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микроорганизмов связана с отсутствием мишеней на клеточной стенке, либо ее непроницаемостью  для определенных лекарственных средств</w:t>
      </w:r>
    </w:p>
    <w:p w14:paraId="62BC751B" w14:textId="77777777" w:rsidR="003A77E9" w:rsidRPr="00E320B0" w:rsidRDefault="008F73A4" w:rsidP="008F73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Приобретенная устойчивость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связана с адаптацией микроорганизмов к условиям окружающей среды и формируется под влиянием антибиотиков</w:t>
      </w:r>
    </w:p>
    <w:p w14:paraId="72E57255" w14:textId="7777777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ab/>
        <w:t>-</w:t>
      </w:r>
      <w:r w:rsidRPr="00E320B0">
        <w:rPr>
          <w:rFonts w:ascii="Times New Roman" w:hAnsi="Times New Roman" w:cs="Times New Roman"/>
          <w:bCs/>
          <w:iCs/>
          <w:sz w:val="24"/>
          <w:szCs w:val="24"/>
        </w:rPr>
        <w:t>Снижение проницаемости клеточной стенки и нарушение транспорта антимикробного препарата к внутриклеточным мишеням</w:t>
      </w:r>
    </w:p>
    <w:p w14:paraId="67602BCD" w14:textId="7777777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ab/>
        <w:t xml:space="preserve">- </w:t>
      </w:r>
      <w:r w:rsidRPr="00E320B0">
        <w:rPr>
          <w:rFonts w:ascii="Times New Roman" w:hAnsi="Times New Roman" w:cs="Times New Roman"/>
          <w:bCs/>
          <w:iCs/>
          <w:sz w:val="24"/>
          <w:szCs w:val="24"/>
        </w:rPr>
        <w:t>Ускорение выхода антимикробного агента из клетки</w:t>
      </w:r>
    </w:p>
    <w:p w14:paraId="6F7D3A27" w14:textId="7777777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ab/>
        <w:t xml:space="preserve">- </w:t>
      </w:r>
      <w:r w:rsidRPr="00E320B0">
        <w:rPr>
          <w:rFonts w:ascii="Times New Roman" w:hAnsi="Times New Roman" w:cs="Times New Roman"/>
          <w:bCs/>
          <w:iCs/>
          <w:sz w:val="24"/>
          <w:szCs w:val="24"/>
        </w:rPr>
        <w:t xml:space="preserve">Модификация мишени антимикробного действия </w:t>
      </w:r>
    </w:p>
    <w:p w14:paraId="322CCC7A" w14:textId="7777777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ab/>
        <w:t xml:space="preserve">- </w:t>
      </w:r>
      <w:r w:rsidRPr="00E320B0">
        <w:rPr>
          <w:rFonts w:ascii="Times New Roman" w:hAnsi="Times New Roman" w:cs="Times New Roman"/>
          <w:bCs/>
          <w:iCs/>
          <w:sz w:val="24"/>
          <w:szCs w:val="24"/>
        </w:rPr>
        <w:t>Инактивация антимикробного агента</w:t>
      </w:r>
    </w:p>
    <w:p w14:paraId="7449F027" w14:textId="66E3F65E" w:rsidR="003A77E9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>Инактивация антимикробного агента.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Относится к основным механизм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ам лекарственной резистентности.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Некоторые бактерии способны продуцировать особые ферменты,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которые инактивируют препараты.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Н-р,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бета-</w:t>
      </w:r>
      <w:proofErr w:type="spellStart"/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лактамазы</w:t>
      </w:r>
      <w:proofErr w:type="spellEnd"/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</w:t>
      </w:r>
      <w:proofErr w:type="spellStart"/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пенициллиназы</w:t>
      </w:r>
      <w:proofErr w:type="spellEnd"/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пенициллинов и цефалоспоринов разрушающие ß-</w:t>
      </w:r>
      <w:proofErr w:type="spell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>лактамное</w:t>
      </w:r>
      <w:proofErr w:type="spellEnd"/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кольцо с образованием неактивных соединений.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Синтез бета-</w:t>
      </w:r>
      <w:proofErr w:type="spell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>лактамаз</w:t>
      </w:r>
      <w:proofErr w:type="spellEnd"/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детерминируется   </w:t>
      </w:r>
      <w:r w:rsidR="008F73A4" w:rsidRPr="00E320B0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-плазмидами</w:t>
      </w:r>
    </w:p>
    <w:p w14:paraId="6C614A79" w14:textId="71D6B921" w:rsidR="003A77E9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Генетические основы </w:t>
      </w: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антибиотикоустойчивости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Устойчивость к антибиотикам определяется и поддерживается генами резистентности. Плазмиды, содержащие гены резистентности называются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-плазмиды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или 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-факторы.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Гены резистентности прежде всего кодируют синтез ферментов </w:t>
      </w:r>
      <w:proofErr w:type="gram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>( бета</w:t>
      </w:r>
      <w:proofErr w:type="gramEnd"/>
      <w:r w:rsidR="008F73A4" w:rsidRPr="00E320B0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>лактамаза</w:t>
      </w:r>
      <w:proofErr w:type="spellEnd"/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и др.) обуславливаю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щих лекарственную устойчивость.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Антибиотики не индуцируют образование </w:t>
      </w:r>
      <w:r w:rsidR="008F73A4" w:rsidRPr="00E320B0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-генов, они лишь способствуют 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селекции микробных  популяций,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обладающих такими генами</w:t>
      </w:r>
    </w:p>
    <w:p w14:paraId="1197B43B" w14:textId="49BE62CC" w:rsidR="003A77E9" w:rsidRPr="00E320B0" w:rsidRDefault="008F73A4" w:rsidP="008F73A4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В обеспечении устойчивости микроорганизмов к антибиотикам  определенная роль принадлежит </w:t>
      </w: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мутациям, </w:t>
      </w:r>
      <w:r w:rsidRPr="00E320B0">
        <w:rPr>
          <w:rFonts w:ascii="Times New Roman" w:hAnsi="Times New Roman" w:cs="Times New Roman"/>
          <w:bCs/>
          <w:sz w:val="24"/>
          <w:szCs w:val="24"/>
        </w:rPr>
        <w:t>возникающим в микробной популяции.</w:t>
      </w:r>
      <w:r w:rsidR="0082064E"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Ряд </w:t>
      </w:r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штаммов  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proofErr w:type="gram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.аurеus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 вырабатывает устойчивость к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метициллину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>, обусловленную  мутацией  в генах, в результате кодируется синтез пенициллинсвязывающего белка не способного связываться с бета-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лактамными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антибиотиками. И поэтому все </w:t>
      </w:r>
      <w:proofErr w:type="spellStart"/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метициллинустойчивые</w:t>
      </w:r>
      <w:proofErr w:type="spellEnd"/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штаммы золотистого стафилококка </w:t>
      </w:r>
      <w:r w:rsidRPr="00E320B0">
        <w:rPr>
          <w:rFonts w:ascii="Times New Roman" w:hAnsi="Times New Roman" w:cs="Times New Roman"/>
          <w:bCs/>
          <w:sz w:val="24"/>
          <w:szCs w:val="24"/>
        </w:rPr>
        <w:t>(</w:t>
      </w: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MRS</w:t>
      </w:r>
      <w:proofErr w:type="gramStart"/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А)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 оказываются</w:t>
      </w:r>
      <w:proofErr w:type="gram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устойчивыми  к бета-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лактамным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антибиотикам.</w:t>
      </w:r>
    </w:p>
    <w:p w14:paraId="27E0FD42" w14:textId="22FE83FA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>Пути преодоления антибиотикорезистентности.</w:t>
      </w:r>
    </w:p>
    <w:p w14:paraId="275327F0" w14:textId="77777777" w:rsidR="003A77E9" w:rsidRPr="00E320B0" w:rsidRDefault="008F73A4" w:rsidP="008F73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 xml:space="preserve">рациональное использование антимикробных препаратов </w:t>
      </w:r>
    </w:p>
    <w:p w14:paraId="3C2FDCC8" w14:textId="77777777" w:rsidR="003A77E9" w:rsidRPr="00E320B0" w:rsidRDefault="008F73A4" w:rsidP="008F73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>синтез новых антибиотиков</w:t>
      </w:r>
    </w:p>
    <w:p w14:paraId="1335C026" w14:textId="77777777" w:rsidR="003A77E9" w:rsidRPr="00E320B0" w:rsidRDefault="008F73A4" w:rsidP="008F73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комбинирование антибиотиков с </w:t>
      </w: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ингибиторами фермента бета-</w:t>
      </w:r>
      <w:proofErr w:type="spellStart"/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лактамазы</w:t>
      </w:r>
      <w:proofErr w:type="spellEnd"/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 </w:t>
      </w:r>
      <w:proofErr w:type="spellStart"/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сульбактам</w:t>
      </w:r>
      <w:proofErr w:type="spellEnd"/>
      <w:proofErr w:type="gramEnd"/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</w:t>
      </w:r>
      <w:proofErr w:type="spellStart"/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клавулановая</w:t>
      </w:r>
      <w:proofErr w:type="spellEnd"/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кислота): </w:t>
      </w:r>
    </w:p>
    <w:p w14:paraId="10191CF7" w14:textId="7777777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lastRenderedPageBreak/>
        <w:tab/>
        <w:t xml:space="preserve">- </w:t>
      </w:r>
      <w:r w:rsidRPr="00E320B0">
        <w:rPr>
          <w:rFonts w:ascii="Times New Roman" w:hAnsi="Times New Roman" w:cs="Times New Roman"/>
          <w:bCs/>
          <w:sz w:val="24"/>
          <w:szCs w:val="24"/>
        </w:rPr>
        <w:t>Эти вещества содержат  в составе бета-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лактамное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кольцо и способны связываться и нейтрализовать   бета-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лактамазы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бактерий, в результате  предотвращается действие этого фермента на бета-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лактамные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антибиотики</w:t>
      </w:r>
    </w:p>
    <w:p w14:paraId="2E78FB2F" w14:textId="7777777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В медицинской практике широко применяются  комбинированные препараты  ампициллина и 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сульбактама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 (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ампицид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и пр.),  амоксициллина и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клавулановой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>кислоты  (</w:t>
      </w:r>
      <w:proofErr w:type="gram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аугментин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амоксиклав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и пр.)</w:t>
      </w:r>
    </w:p>
    <w:p w14:paraId="56CA5FCE" w14:textId="46D0B41C" w:rsidR="003A77E9" w:rsidRPr="00E320B0" w:rsidRDefault="008F73A4" w:rsidP="008F73A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Одним из путей предотвращения развития резистентности к антибиотикам является </w:t>
      </w: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определение чувствительности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микроорганизмов </w:t>
      </w:r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>к антибиотикам</w:t>
      </w:r>
      <w:proofErr w:type="gram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учитываемое при терапии</w:t>
      </w:r>
      <w:r w:rsidR="0082064E" w:rsidRPr="00E320B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320B0">
        <w:rPr>
          <w:rFonts w:ascii="Times New Roman" w:hAnsi="Times New Roman" w:cs="Times New Roman"/>
          <w:bCs/>
          <w:sz w:val="24"/>
          <w:szCs w:val="24"/>
        </w:rPr>
        <w:t>Определение чувствительности бактерий к антибиотикам проводят качественным и количественным методом.</w:t>
      </w:r>
    </w:p>
    <w:p w14:paraId="2CCA44BE" w14:textId="77777777" w:rsidR="003A77E9" w:rsidRPr="00E320B0" w:rsidRDefault="008F73A4" w:rsidP="008F73A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Качественный метод - </w:t>
      </w:r>
      <w:r w:rsidRPr="00E320B0">
        <w:rPr>
          <w:rFonts w:ascii="Times New Roman" w:hAnsi="Times New Roman" w:cs="Times New Roman"/>
          <w:bCs/>
          <w:sz w:val="24"/>
          <w:szCs w:val="24"/>
        </w:rPr>
        <w:t>метод диффузии в агар (метод Кирби-Бауэра)</w:t>
      </w:r>
    </w:p>
    <w:p w14:paraId="66BBFDDE" w14:textId="77777777" w:rsidR="003A77E9" w:rsidRPr="00E320B0" w:rsidRDefault="008F73A4" w:rsidP="008F73A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Каличественный</w:t>
      </w:r>
      <w:proofErr w:type="spellEnd"/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метод  - </w:t>
      </w:r>
      <w:r w:rsidRPr="00E320B0">
        <w:rPr>
          <w:rFonts w:ascii="Times New Roman" w:hAnsi="Times New Roman" w:cs="Times New Roman"/>
          <w:bCs/>
          <w:sz w:val="24"/>
          <w:szCs w:val="24"/>
        </w:rPr>
        <w:t>определение минимальных ингибирующих и бактерицидных концентраций антибиотиков</w:t>
      </w:r>
    </w:p>
    <w:p w14:paraId="1919E052" w14:textId="630AAF63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Качественный метод. </w:t>
      </w:r>
    </w:p>
    <w:p w14:paraId="115E1628" w14:textId="4257BCBF" w:rsidR="003A77E9" w:rsidRPr="00E320B0" w:rsidRDefault="008F73A4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Диско-диффузионный метод. </w:t>
      </w:r>
      <w:r w:rsidRPr="00E320B0">
        <w:rPr>
          <w:rFonts w:ascii="Times New Roman" w:hAnsi="Times New Roman" w:cs="Times New Roman"/>
          <w:bCs/>
          <w:sz w:val="24"/>
          <w:szCs w:val="24"/>
        </w:rPr>
        <w:t>На плотную питательную среду засевают исследуемую культуру, затем вносят  бумажные диски,  пропитанные антибиотиками.</w:t>
      </w:r>
      <w:r w:rsidR="0082064E"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</w:rPr>
        <w:t>На чашку Петри диаметром 90 мм обычно поме</w:t>
      </w:r>
      <w:r w:rsidR="0082064E" w:rsidRPr="00E320B0">
        <w:rPr>
          <w:rFonts w:ascii="Times New Roman" w:hAnsi="Times New Roman" w:cs="Times New Roman"/>
          <w:bCs/>
          <w:sz w:val="24"/>
          <w:szCs w:val="24"/>
        </w:rPr>
        <w:t xml:space="preserve">щают не более 6 бумажных дисков. </w:t>
      </w:r>
      <w:r w:rsidRPr="00E320B0">
        <w:rPr>
          <w:rFonts w:ascii="Times New Roman" w:hAnsi="Times New Roman" w:cs="Times New Roman"/>
          <w:bCs/>
          <w:sz w:val="24"/>
          <w:szCs w:val="24"/>
        </w:rPr>
        <w:t>Оценка чувствительности к антибиотикам проводится на основании роста бактерий вокруг дисков после суточного инкубирования образца в оптимальных условиях культивирования.</w:t>
      </w:r>
      <w:r w:rsidR="0082064E"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</w:rPr>
        <w:t>При наличии чувствительности к антибиотику  наблюдается появление стерильных зон различного диаметра (отсутствие роста) вокруг дисков на питательной среде.</w:t>
      </w:r>
      <w:r w:rsidR="0082064E"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</w:rPr>
        <w:t>Величина  стерильной зоны показывает степень чувствительности микроорганизмов к антибиотикам</w:t>
      </w:r>
    </w:p>
    <w:p w14:paraId="6E204CF3" w14:textId="51C12466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>Стандартные подходы  к определению чувствительности к антибиотикам.</w:t>
      </w:r>
    </w:p>
    <w:p w14:paraId="7836D6AF" w14:textId="09BC345E" w:rsidR="003A77E9" w:rsidRPr="00E320B0" w:rsidRDefault="008F73A4" w:rsidP="008F73A4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>Существуют стандартные подходы к определению чувствительности к антибиотикам.</w:t>
      </w:r>
      <w:r w:rsidR="0082064E"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Одним из них является стандарт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EUCAST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(Европейского комитета по определению чувствительности к антимикробным препаратам)</w:t>
      </w:r>
      <w:r w:rsidR="0082064E" w:rsidRPr="00E320B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320B0">
        <w:rPr>
          <w:rFonts w:ascii="Times New Roman" w:hAnsi="Times New Roman" w:cs="Times New Roman"/>
          <w:bCs/>
          <w:sz w:val="24"/>
          <w:szCs w:val="24"/>
        </w:rPr>
        <w:t>При определении чувствительности к антибиотикам необходимо соблюдать принципы EUCAST, которые  включают: концентрацию антибиотика на бумажном диске, состав используемых питательных сред, оценку диаметра стерильной зоны, и необходимость определения чувствительности к антибиотикам (</w:t>
      </w: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селективная </w:t>
      </w:r>
      <w:proofErr w:type="spellStart"/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антибиотикограмма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) для каждого микроорганизма.*Принципы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EUCAST </w:t>
      </w:r>
      <w:r w:rsidRPr="00E320B0">
        <w:rPr>
          <w:rFonts w:ascii="Times New Roman" w:hAnsi="Times New Roman" w:cs="Times New Roman"/>
          <w:bCs/>
          <w:sz w:val="24"/>
          <w:szCs w:val="24"/>
        </w:rPr>
        <w:t>периодически обновляются</w:t>
      </w:r>
    </w:p>
    <w:p w14:paraId="64C4175D" w14:textId="342FD0F8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Количественный метод. </w:t>
      </w:r>
    </w:p>
    <w:p w14:paraId="1253028D" w14:textId="7777777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Количественный метод </w:t>
      </w:r>
      <w:r w:rsidRPr="00E320B0">
        <w:rPr>
          <w:rFonts w:ascii="Times New Roman" w:hAnsi="Times New Roman" w:cs="Times New Roman"/>
          <w:bCs/>
          <w:sz w:val="24"/>
          <w:szCs w:val="24"/>
        </w:rPr>
        <w:t>позволяет определять минимальную ингибирующую концентрацию (МИК) антибиотика</w:t>
      </w:r>
    </w:p>
    <w:p w14:paraId="1595A661" w14:textId="77777777" w:rsidR="003A77E9" w:rsidRPr="00E320B0" w:rsidRDefault="008F73A4" w:rsidP="008F73A4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>Принцип метода основан на задержке роста микроорганизмов в питательных средах при  добавлении в них  определенных концентраций антибиотиков.</w:t>
      </w:r>
    </w:p>
    <w:p w14:paraId="291C91D5" w14:textId="77777777" w:rsidR="003A77E9" w:rsidRPr="00E320B0" w:rsidRDefault="008F73A4" w:rsidP="008F73A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Критериями активности препаратов выступают  </w:t>
      </w: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минимальная ингибирующая концентрация (МИК)  -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наименьшая концентрация  препарата, тормозящая рост микроорганизмов  и </w:t>
      </w: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минимальная бактерицидная концентрация (МБК) </w:t>
      </w: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320B0">
        <w:rPr>
          <w:rFonts w:ascii="Times New Roman" w:hAnsi="Times New Roman" w:cs="Times New Roman"/>
          <w:bCs/>
          <w:sz w:val="24"/>
          <w:szCs w:val="24"/>
        </w:rPr>
        <w:t>наименьшая концентрация препарата, вызывающая гибель микроорганизмов.</w:t>
      </w:r>
    </w:p>
    <w:p w14:paraId="481373DE" w14:textId="77777777" w:rsidR="003A77E9" w:rsidRPr="00E320B0" w:rsidRDefault="008F73A4" w:rsidP="008F73A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 xml:space="preserve">Эти значения обычно выражаются в микрограммах (мкг / мл) на 1 мл. Для некоторых </w:t>
      </w:r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>антибиотиков  эти</w:t>
      </w:r>
      <w:proofErr w:type="gram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значения выражены в </w:t>
      </w: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единицах действия </w:t>
      </w:r>
      <w:r w:rsidRPr="00E320B0">
        <w:rPr>
          <w:rFonts w:ascii="Times New Roman" w:hAnsi="Times New Roman" w:cs="Times New Roman"/>
          <w:bCs/>
          <w:sz w:val="24"/>
          <w:szCs w:val="24"/>
        </w:rPr>
        <w:t>(ЕД). Единицей действия антибиотика является наименьшая его доза, которая останавливает рост микроорганизма. Для большинства антибиотиков 1 ЕД примерно равна 1 мкг.</w:t>
      </w:r>
    </w:p>
    <w:p w14:paraId="6938F1D9" w14:textId="606E8E75" w:rsidR="003A77E9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Метод серийных разведений.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Метод серийных разведений в жидких средах позволяет установить МИК препарата для возбудителя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Н-р, с целью определения МИК тетрациклина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для культуры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Staphylococcus aureus</w:t>
      </w:r>
      <w:r w:rsidR="008F73A4"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в пробирках с питательным бульоном готовят двойные разведения бактерицидных  концентраций этого антибиотика.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Концентрацию антибиотика уменьшают соответственно от 1-ой к пробирке ко 2-ой и т.д. переливая каждый раз по 1 мл из предыдущей пробирки, конечный объем среды в каждой пробирке составляет 1 мл.</w:t>
      </w:r>
    </w:p>
    <w:p w14:paraId="3115B749" w14:textId="4E65C3CB" w:rsidR="003A77E9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Эпсилометрический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метод</w:t>
      </w:r>
      <w:r w:rsidRPr="00E320B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(E-</w:t>
      </w:r>
      <w:r w:rsidRPr="00E320B0">
        <w:rPr>
          <w:rFonts w:ascii="Times New Roman" w:hAnsi="Times New Roman" w:cs="Times New Roman"/>
          <w:b/>
          <w:bCs/>
          <w:sz w:val="24"/>
          <w:szCs w:val="24"/>
        </w:rPr>
        <w:t>тест</w:t>
      </w:r>
      <w:r w:rsidRPr="00E320B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Для Е-теста используют полоску </w:t>
      </w:r>
      <w:proofErr w:type="gram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>фильтровальной бумаги</w:t>
      </w:r>
      <w:proofErr w:type="gramEnd"/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пропитанную различными концентрациями препарата </w:t>
      </w:r>
      <w:r w:rsidR="008F73A4"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(128, 64, 32, 16, 8, 4, ...,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мкг</w:t>
      </w:r>
      <w:r w:rsidR="008F73A4"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/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мл</w:t>
      </w:r>
      <w:r w:rsidR="008F73A4"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)</w:t>
      </w:r>
      <w:r w:rsidRPr="00E320B0">
        <w:rPr>
          <w:rFonts w:ascii="Times New Roman" w:hAnsi="Times New Roman" w:cs="Times New Roman"/>
          <w:bCs/>
          <w:sz w:val="24"/>
          <w:szCs w:val="24"/>
        </w:rPr>
        <w:t>.</w:t>
      </w:r>
      <w:r w:rsidR="008F73A4"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Е-тест полоски наносят на чашку Петри, засеянную тест культурой таким образом, чтобы участок с наименьшей концентрацией располагался ближе к центру, а участок с наибольшей концентрацией – ближе к периферии.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После инкубации вокруг полоски образуется эллипсовидная  стерильная зона, форма которой обусловлена действием сразу разных концентраций препарата на чувствительные бактерии. МИК соответствует участок полоски, где ее пересекает граница зоны задержки роста.</w:t>
      </w:r>
    </w:p>
    <w:p w14:paraId="42EB32E7" w14:textId="4E9C5A14" w:rsidR="003A77E9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Механизмы антибиотикорезистентности.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Одним из механизмов формирования  резистентности микроорганизмов к антимикробным к препаратам является продукция ферментов, инактивирующих молекулу антибиотика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К таким ферментам можно отнести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бета-</w:t>
      </w:r>
      <w:proofErr w:type="spellStart"/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лактамазу</w:t>
      </w:r>
      <w:proofErr w:type="spellEnd"/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>разрушающую  бета</w:t>
      </w:r>
      <w:proofErr w:type="gramEnd"/>
      <w:r w:rsidR="008F73A4" w:rsidRPr="00E320B0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>лактамное</w:t>
      </w:r>
      <w:proofErr w:type="spellEnd"/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кольцо антибиотиков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Продукция таких ферментов кодируется генами плазмид микроорганизмов.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В последнее время растет число микроорганизмов, продуцирующих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бета-</w:t>
      </w:r>
      <w:proofErr w:type="spellStart"/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лактамазы</w:t>
      </w:r>
      <w:proofErr w:type="spellEnd"/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широко спектра (БЛШС),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которые обуславливают разрушение антибиотиков, устойчивых к действию обычных бета-</w:t>
      </w:r>
      <w:proofErr w:type="spell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>лактамаз</w:t>
      </w:r>
      <w:proofErr w:type="spellEnd"/>
      <w:r w:rsidR="008F73A4" w:rsidRPr="00E320B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1516D1" w14:textId="461EABB8" w:rsidR="0082064E" w:rsidRPr="00E320B0" w:rsidRDefault="0082064E" w:rsidP="008F73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Определение синтеза бета-</w:t>
      </w:r>
      <w:proofErr w:type="spellStart"/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лактамаз</w:t>
      </w:r>
      <w:proofErr w:type="spellEnd"/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широко спектра  (БЛШС) (фенотипический тест).</w:t>
      </w:r>
    </w:p>
    <w:p w14:paraId="39404C1B" w14:textId="5F25AF77" w:rsidR="003A77E9" w:rsidRPr="00E320B0" w:rsidRDefault="008F73A4" w:rsidP="008F73A4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На поверхность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инокулированной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твердой среды наносят диск с бета-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лактамным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 антибиотиком  (н-р,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цефепимом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>), и  диск, содержащий ингибитор бета-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лактамазы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 и  антибиотик (н-р, амоксициллин +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клавулановая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кислота).</w:t>
      </w:r>
      <w:r w:rsidR="0082064E"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</w:rPr>
        <w:t>Оценка результатов проводится после суточной инкубации чашки со средой</w:t>
      </w:r>
      <w:r w:rsidR="0082064E" w:rsidRPr="00E320B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В случае синтеза БЛШС бактериями стерильная зона вокруг диска с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цефепимом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 распространяется  по направлению к диску с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амоксиклавом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клавулановой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кислотой</w:t>
      </w:r>
    </w:p>
    <w:p w14:paraId="55700939" w14:textId="3490C8F1" w:rsidR="0082064E" w:rsidRPr="00E320B0" w:rsidRDefault="0082064E" w:rsidP="008F73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Осложнения антимикробной терапии  и пути их предупреждения. </w:t>
      </w:r>
    </w:p>
    <w:p w14:paraId="47F435FC" w14:textId="77777777" w:rsidR="003A77E9" w:rsidRPr="00E320B0" w:rsidRDefault="008F73A4" w:rsidP="008F73A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>Аллергические реакции</w:t>
      </w:r>
    </w:p>
    <w:p w14:paraId="7EC7DFF5" w14:textId="77777777" w:rsidR="0082064E" w:rsidRPr="00E320B0" w:rsidRDefault="0082064E" w:rsidP="008F7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E320B0">
        <w:rPr>
          <w:rFonts w:ascii="Times New Roman" w:hAnsi="Times New Roman" w:cs="Times New Roman"/>
          <w:bCs/>
          <w:sz w:val="24"/>
          <w:szCs w:val="24"/>
        </w:rPr>
        <w:t>назначение препаратов в соответствии и с индивидуальной чувствительностью пациента</w:t>
      </w:r>
    </w:p>
    <w:p w14:paraId="54E7AAEB" w14:textId="77777777" w:rsidR="003A77E9" w:rsidRPr="00E320B0" w:rsidRDefault="008F73A4" w:rsidP="008F73A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>Дисбиозы и дисбактериозы</w:t>
      </w:r>
    </w:p>
    <w:p w14:paraId="5694EF62" w14:textId="77777777" w:rsidR="0082064E" w:rsidRPr="00E320B0" w:rsidRDefault="0082064E" w:rsidP="008F7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E320B0">
        <w:rPr>
          <w:rFonts w:ascii="Times New Roman" w:hAnsi="Times New Roman" w:cs="Times New Roman"/>
          <w:bCs/>
          <w:sz w:val="24"/>
          <w:szCs w:val="24"/>
        </w:rPr>
        <w:t>сочетание лечения основного заболевания с противогрибковой терапией.</w:t>
      </w:r>
    </w:p>
    <w:p w14:paraId="2AB05FAA" w14:textId="77777777" w:rsidR="0082064E" w:rsidRPr="00E320B0" w:rsidRDefault="0082064E" w:rsidP="008F7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E320B0">
        <w:rPr>
          <w:rFonts w:ascii="Times New Roman" w:hAnsi="Times New Roman" w:cs="Times New Roman"/>
          <w:bCs/>
          <w:sz w:val="24"/>
          <w:szCs w:val="24"/>
        </w:rPr>
        <w:t>применение пробиотиков,</w:t>
      </w:r>
    </w:p>
    <w:p w14:paraId="4B52C729" w14:textId="77777777" w:rsidR="0082064E" w:rsidRPr="00E320B0" w:rsidRDefault="0082064E" w:rsidP="008F7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    - использование по возможности препаратов узкого спектра действия</w:t>
      </w:r>
    </w:p>
    <w:p w14:paraId="41AF57E5" w14:textId="77777777" w:rsidR="003A77E9" w:rsidRPr="00E320B0" w:rsidRDefault="008F73A4" w:rsidP="008F73A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Токсическое действие </w:t>
      </w:r>
    </w:p>
    <w:p w14:paraId="7ECBCA86" w14:textId="77777777" w:rsidR="0082064E" w:rsidRPr="00E320B0" w:rsidRDefault="0082064E" w:rsidP="008F7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E320B0">
        <w:rPr>
          <w:rFonts w:ascii="Times New Roman" w:hAnsi="Times New Roman" w:cs="Times New Roman"/>
          <w:bCs/>
          <w:sz w:val="24"/>
          <w:szCs w:val="24"/>
        </w:rPr>
        <w:t>принимать во внимание противопоказания и побочные эффекты</w:t>
      </w:r>
    </w:p>
    <w:p w14:paraId="31798A43" w14:textId="748253D7" w:rsidR="0082064E" w:rsidRPr="00E320B0" w:rsidRDefault="0082064E" w:rsidP="008F73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Принципы химиотерапии вирусных инфекций. </w:t>
      </w:r>
    </w:p>
    <w:p w14:paraId="72354F8D" w14:textId="77777777" w:rsidR="003A77E9" w:rsidRPr="00E320B0" w:rsidRDefault="008F73A4" w:rsidP="008F73A4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По характеру действия и клинической значимости препараты, </w:t>
      </w:r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>применяемые  для</w:t>
      </w:r>
      <w:proofErr w:type="gram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лечения вирусных инфекций подразделяют на группы:</w:t>
      </w:r>
    </w:p>
    <w:p w14:paraId="0239BCD4" w14:textId="77777777" w:rsidR="003A77E9" w:rsidRPr="00E320B0" w:rsidRDefault="008F73A4" w:rsidP="008F73A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>Этиотропные препараты (противовирусные);</w:t>
      </w:r>
    </w:p>
    <w:p w14:paraId="7C0DB401" w14:textId="77777777" w:rsidR="003A77E9" w:rsidRPr="00E320B0" w:rsidRDefault="008F73A4" w:rsidP="008F73A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>Патогенетические препараты (влияющие на механизмы развития заболевания);</w:t>
      </w:r>
    </w:p>
    <w:p w14:paraId="34BF83E6" w14:textId="77777777" w:rsidR="003A77E9" w:rsidRPr="00E320B0" w:rsidRDefault="008F73A4" w:rsidP="008F73A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 xml:space="preserve">Симптоматические препараты </w:t>
      </w:r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>( купирующие</w:t>
      </w:r>
      <w:proofErr w:type="gram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сопутствующую симптоматику заболевания)</w:t>
      </w:r>
    </w:p>
    <w:p w14:paraId="46D7671A" w14:textId="53603746" w:rsidR="0082064E" w:rsidRPr="00E320B0" w:rsidRDefault="0082064E" w:rsidP="008F73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Этиотропные препараты.</w:t>
      </w:r>
    </w:p>
    <w:p w14:paraId="4FB66F0C" w14:textId="77777777" w:rsidR="003A77E9" w:rsidRPr="00E320B0" w:rsidRDefault="008F73A4" w:rsidP="008F73A4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>Этиотропные препараты, используемые при лечении вирусных инфекций можно разделить на несколько групп:</w:t>
      </w:r>
    </w:p>
    <w:p w14:paraId="24CEF754" w14:textId="77777777" w:rsidR="003A77E9" w:rsidRPr="00E320B0" w:rsidRDefault="008F73A4" w:rsidP="008F73A4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>Химиопрепараты</w:t>
      </w:r>
    </w:p>
    <w:p w14:paraId="32F30E6F" w14:textId="77777777" w:rsidR="003A77E9" w:rsidRPr="00E320B0" w:rsidRDefault="008F73A4" w:rsidP="008F73A4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>Интерфероны и индукторы интерферонов</w:t>
      </w:r>
    </w:p>
    <w:p w14:paraId="51DE2C8E" w14:textId="69BAE19F" w:rsidR="0082064E" w:rsidRPr="00E320B0" w:rsidRDefault="0082064E" w:rsidP="008F73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>Противовирусные химиотерапевтические препараты.</w:t>
      </w:r>
    </w:p>
    <w:p w14:paraId="0CFFF890" w14:textId="77777777" w:rsidR="0082064E" w:rsidRPr="00E320B0" w:rsidRDefault="0082064E" w:rsidP="008F73A4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Противовирусные химиотерапевтические препараты – это синтетические лекарственные средства, используемые в основном для этиотропной терапии вирусных инфекций. Механизм их действия заключается </w:t>
      </w: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избирательном подавлении  отдельных этапов репродукции вирусов </w:t>
      </w:r>
      <w:r w:rsidRPr="00E320B0">
        <w:rPr>
          <w:rFonts w:ascii="Times New Roman" w:hAnsi="Times New Roman" w:cs="Times New Roman"/>
          <w:bCs/>
          <w:sz w:val="24"/>
          <w:szCs w:val="24"/>
        </w:rPr>
        <w:t>без существенного нарушения жизнедеятельности клеток.</w:t>
      </w:r>
    </w:p>
    <w:p w14:paraId="52EF6A34" w14:textId="77777777" w:rsidR="003A77E9" w:rsidRPr="00E320B0" w:rsidRDefault="008F73A4" w:rsidP="008F73A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>Ингибиторы адсорбции вирусов</w:t>
      </w:r>
    </w:p>
    <w:p w14:paraId="45CA2814" w14:textId="77777777" w:rsidR="003A77E9" w:rsidRPr="00E320B0" w:rsidRDefault="008F73A4" w:rsidP="008F73A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Ингибиторы </w:t>
      </w: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депротеинизации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вирусов в клетке хозяина </w:t>
      </w:r>
      <w:r w:rsidRPr="00E320B0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(</w:t>
      </w:r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амантадин и ремантадин</w:t>
      </w:r>
      <w:r w:rsidRPr="00E320B0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)</w:t>
      </w:r>
    </w:p>
    <w:p w14:paraId="77706346" w14:textId="77777777" w:rsidR="003A77E9" w:rsidRPr="00E320B0" w:rsidRDefault="008F73A4" w:rsidP="008F73A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Ингибиторы ДНК-полимераз </w:t>
      </w:r>
    </w:p>
    <w:p w14:paraId="2D9D76BB" w14:textId="77777777" w:rsidR="0082064E" w:rsidRPr="00E320B0" w:rsidRDefault="0082064E" w:rsidP="008F7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E320B0">
        <w:rPr>
          <w:rFonts w:ascii="Times New Roman" w:hAnsi="Times New Roman" w:cs="Times New Roman"/>
          <w:bCs/>
          <w:sz w:val="24"/>
          <w:szCs w:val="24"/>
        </w:rPr>
        <w:t>аналоги нуклеозидов  (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идоксуридин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видарабин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и др.) </w:t>
      </w:r>
    </w:p>
    <w:p w14:paraId="0CE0B8FB" w14:textId="77777777" w:rsidR="0082064E" w:rsidRPr="00E320B0" w:rsidRDefault="0082064E" w:rsidP="008F7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E320B0">
        <w:rPr>
          <w:rFonts w:ascii="Times New Roman" w:hAnsi="Times New Roman" w:cs="Times New Roman"/>
          <w:bCs/>
          <w:sz w:val="24"/>
          <w:szCs w:val="24"/>
        </w:rPr>
        <w:t>избирательно действующие в зараженной  вирусом клетке</w:t>
      </w:r>
    </w:p>
    <w:p w14:paraId="24252EE1" w14:textId="77777777" w:rsidR="0082064E" w:rsidRPr="00E320B0" w:rsidRDefault="0082064E" w:rsidP="008F7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      (ацикловир,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ганцикловир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>, фамцикловир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,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рибавирин,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фоскарнет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и др.) </w:t>
      </w:r>
    </w:p>
    <w:p w14:paraId="41844255" w14:textId="77777777" w:rsidR="003A77E9" w:rsidRPr="00E320B0" w:rsidRDefault="008F73A4" w:rsidP="008F73A4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Ингибиторы обратной транскриптазы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–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азидотимидин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зидовудин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залцитабин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ламивудин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и др. </w:t>
      </w:r>
    </w:p>
    <w:p w14:paraId="09F1937E" w14:textId="77777777" w:rsidR="003A77E9" w:rsidRPr="00E320B0" w:rsidRDefault="008F73A4" w:rsidP="008F73A4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Ингибиторы вирусных протеаз </w:t>
      </w:r>
      <w:r w:rsidRPr="00E320B0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саквинавир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, ритонавир и др.) </w:t>
      </w:r>
    </w:p>
    <w:p w14:paraId="13B40FBC" w14:textId="77777777" w:rsidR="003A77E9" w:rsidRPr="00E320B0" w:rsidRDefault="008F73A4" w:rsidP="008F73A4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Ингибиторы синтеза поздних вирусных белков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марборан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>метисазон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)</w:t>
      </w:r>
      <w:proofErr w:type="gramEnd"/>
    </w:p>
    <w:p w14:paraId="1753178B" w14:textId="77777777" w:rsidR="0082064E" w:rsidRPr="00E320B0" w:rsidRDefault="0082064E" w:rsidP="008F7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9330F42" w14:textId="19F1AC63" w:rsidR="003A77E9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Интерфероны.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Интерфероны  были открыты в 1957 г. </w:t>
      </w:r>
      <w:proofErr w:type="spell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>Айзексом</w:t>
      </w:r>
      <w:proofErr w:type="spellEnd"/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и Линдеманом как факторы, определяющие феномен </w:t>
      </w:r>
      <w:r w:rsidR="008F73A4"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интерференции вирусов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-  явления невосприимчивости, возникшей при первом контакте с вирусом, к повторному заражению другими вирусами.</w:t>
      </w: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Интерферон – гликолипид с молекулярной массой 15-70 </w:t>
      </w:r>
      <w:proofErr w:type="spell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>кД</w:t>
      </w:r>
      <w:proofErr w:type="spellEnd"/>
      <w:r w:rsidR="008F73A4" w:rsidRPr="00E320B0">
        <w:rPr>
          <w:rFonts w:ascii="Times New Roman" w:hAnsi="Times New Roman" w:cs="Times New Roman"/>
          <w:bCs/>
          <w:sz w:val="24"/>
          <w:szCs w:val="24"/>
        </w:rPr>
        <w:t>, синтезируемый клетками иммунной системы и соединительной ткани</w:t>
      </w: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В зависимости от клеток продуцентов различают несколько типов интерферонов:</w:t>
      </w:r>
    </w:p>
    <w:p w14:paraId="0B69A5F8" w14:textId="33AA1755" w:rsidR="0082064E" w:rsidRPr="00E320B0" w:rsidRDefault="0082064E" w:rsidP="008F73A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>Интерфероны</w:t>
      </w:r>
    </w:p>
    <w:p w14:paraId="487CB952" w14:textId="77777777" w:rsidR="003A77E9" w:rsidRPr="00E320B0" w:rsidRDefault="008F73A4" w:rsidP="008F73A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Альфа-интерферон - </w:t>
      </w:r>
      <w:r w:rsidRPr="00E320B0">
        <w:rPr>
          <w:rFonts w:ascii="Times New Roman" w:hAnsi="Times New Roman" w:cs="Times New Roman"/>
          <w:bCs/>
          <w:sz w:val="24"/>
          <w:szCs w:val="24"/>
        </w:rPr>
        <w:t>(лейкоцитарный) вырабатывается лейкоцитами;</w:t>
      </w:r>
    </w:p>
    <w:p w14:paraId="73DE5F98" w14:textId="77777777" w:rsidR="003A77E9" w:rsidRPr="00E320B0" w:rsidRDefault="008F73A4" w:rsidP="008F73A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>Бета-интерферон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- (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фибробластный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)  синтезируется клетками соединительной ткани </w:t>
      </w:r>
    </w:p>
    <w:p w14:paraId="35063E22" w14:textId="77777777" w:rsidR="0082064E" w:rsidRPr="00E320B0" w:rsidRDefault="0082064E" w:rsidP="008F73A4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   (фибробластами);</w:t>
      </w:r>
    </w:p>
    <w:p w14:paraId="4B8A7831" w14:textId="77777777" w:rsidR="003A77E9" w:rsidRPr="00E320B0" w:rsidRDefault="008F73A4" w:rsidP="008F73A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Гамма-интерферон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– (иммунный), продукт стимулированных Т-лимфоцитов, макрофагов  и </w:t>
      </w:r>
      <w:r w:rsidRPr="00E320B0">
        <w:rPr>
          <w:rFonts w:ascii="Times New Roman" w:hAnsi="Times New Roman" w:cs="Times New Roman"/>
          <w:bCs/>
          <w:sz w:val="24"/>
          <w:szCs w:val="24"/>
          <w:lang w:val="en-US"/>
        </w:rPr>
        <w:t>NK</w:t>
      </w:r>
      <w:r w:rsidRPr="00E320B0">
        <w:rPr>
          <w:rFonts w:ascii="Times New Roman" w:hAnsi="Times New Roman" w:cs="Times New Roman"/>
          <w:bCs/>
          <w:sz w:val="24"/>
          <w:szCs w:val="24"/>
        </w:rPr>
        <w:t>-клеток</w:t>
      </w:r>
    </w:p>
    <w:p w14:paraId="4182E8CA" w14:textId="40029238" w:rsidR="003A77E9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Механизм действия интерферона.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Противовирусное действие интерферона реализуется не внутри клетки, а посредством его взаимодействия с рецепторами </w:t>
      </w:r>
      <w:proofErr w:type="spell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>вирусинфицированной</w:t>
      </w:r>
      <w:proofErr w:type="spellEnd"/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клетки и последующей блокадой репродукции подавлением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синтеза вирусных белков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Помимо антивирусной активности интерфероны также оказывают </w:t>
      </w:r>
      <w:proofErr w:type="spell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>антипролиферативное</w:t>
      </w:r>
      <w:proofErr w:type="spellEnd"/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(задерживает размножение опухолевых клеток) и </w:t>
      </w:r>
      <w:proofErr w:type="spell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>иммунорегуляторное</w:t>
      </w:r>
      <w:proofErr w:type="spellEnd"/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 действие (стимуляция функций макрофагов, ЕК, выработки антител, образования комплемента, ИЛ-1 и ИЛ-2, экспрессии антигенов </w:t>
      </w:r>
      <w:r w:rsidR="008F73A4" w:rsidRPr="00E320B0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класса МНС).</w:t>
      </w:r>
    </w:p>
    <w:p w14:paraId="04BEC2A0" w14:textId="1B32F68A" w:rsidR="003A77E9" w:rsidRPr="00E320B0" w:rsidRDefault="008F73A4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Индукторы интерферона </w:t>
      </w:r>
      <w:r w:rsidRPr="00E320B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– </w:t>
      </w: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интерфероногены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Синтез </w:t>
      </w:r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>интерферона  индуцируется</w:t>
      </w:r>
      <w:proofErr w:type="gram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при заражение клеток вирусами. Синтез интерферона усиливается  также под влиянием индукторов интерферона – РНК, ДНК, сложных полимеров и пр. Такие индукторы интерферона получили название 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интерфероногенов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В настоящее время в медицинской практике широко используются синтетические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интерфероногены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>( циклоферон</w:t>
      </w:r>
      <w:proofErr w:type="gram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и др.)</w:t>
      </w:r>
    </w:p>
    <w:p w14:paraId="0CEB69C2" w14:textId="5FFA6694" w:rsidR="0082064E" w:rsidRPr="00E320B0" w:rsidRDefault="0082064E" w:rsidP="008F73A4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1792DD" w14:textId="1CA81B1B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707FA1" w14:textId="7777777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1F0607" w14:textId="7777777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B4AF59" w14:textId="1E6904CE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C895D" w14:textId="56FFBE83" w:rsidR="0082064E" w:rsidRPr="00E320B0" w:rsidRDefault="0082064E" w:rsidP="008F73A4">
      <w:pPr>
        <w:tabs>
          <w:tab w:val="left" w:pos="8775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20B0">
        <w:rPr>
          <w:rFonts w:ascii="Times New Roman" w:hAnsi="Times New Roman" w:cs="Times New Roman"/>
          <w:sz w:val="24"/>
          <w:szCs w:val="24"/>
        </w:rPr>
        <w:tab/>
      </w:r>
    </w:p>
    <w:p w14:paraId="3CEB38F6" w14:textId="7777777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064E" w:rsidRPr="00E320B0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B85"/>
    <w:multiLevelType w:val="hybridMultilevel"/>
    <w:tmpl w:val="C734AA54"/>
    <w:lvl w:ilvl="0" w:tplc="D6D2A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ED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8C2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8A0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E6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0D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09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EA1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44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F77F29"/>
    <w:multiLevelType w:val="hybridMultilevel"/>
    <w:tmpl w:val="494ECB86"/>
    <w:lvl w:ilvl="0" w:tplc="8C18D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4E3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8EC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FCF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908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4C7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16A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FED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086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C556BB"/>
    <w:multiLevelType w:val="hybridMultilevel"/>
    <w:tmpl w:val="2A9ADAD0"/>
    <w:lvl w:ilvl="0" w:tplc="F3A23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AE1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8B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5A7C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C60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0EE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80D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D2A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7E4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112967"/>
    <w:multiLevelType w:val="hybridMultilevel"/>
    <w:tmpl w:val="F91067A4"/>
    <w:lvl w:ilvl="0" w:tplc="5F862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6C7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EA89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826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2A4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D49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AE2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6A0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7C8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885756E"/>
    <w:multiLevelType w:val="hybridMultilevel"/>
    <w:tmpl w:val="A2EA5A1E"/>
    <w:lvl w:ilvl="0" w:tplc="C4743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CA8D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16B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21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2A5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AE5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F61F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B83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2A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ED3A00"/>
    <w:multiLevelType w:val="hybridMultilevel"/>
    <w:tmpl w:val="A162B3DA"/>
    <w:lvl w:ilvl="0" w:tplc="69427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AAC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780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B45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6A5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9E5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3C0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9A5A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6C9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D131141"/>
    <w:multiLevelType w:val="hybridMultilevel"/>
    <w:tmpl w:val="554A5A34"/>
    <w:lvl w:ilvl="0" w:tplc="CF685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567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FE1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4F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FCF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B80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423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E0A0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B61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BE22BC"/>
    <w:multiLevelType w:val="hybridMultilevel"/>
    <w:tmpl w:val="8E5E28DE"/>
    <w:lvl w:ilvl="0" w:tplc="221A7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5C3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0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CEC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21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546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A29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C221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AEE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4C5246"/>
    <w:multiLevelType w:val="hybridMultilevel"/>
    <w:tmpl w:val="11C299FA"/>
    <w:lvl w:ilvl="0" w:tplc="A296B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3E0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806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C0B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22B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36E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0AC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965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E06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D2619DE"/>
    <w:multiLevelType w:val="hybridMultilevel"/>
    <w:tmpl w:val="FCD0686C"/>
    <w:lvl w:ilvl="0" w:tplc="8D741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86C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3AF0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FAA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9EE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F6C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182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02C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58C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E9F174E"/>
    <w:multiLevelType w:val="hybridMultilevel"/>
    <w:tmpl w:val="9214AA02"/>
    <w:lvl w:ilvl="0" w:tplc="8A985F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8E08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AB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306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F88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AE6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D01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8C9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763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F6E2513"/>
    <w:multiLevelType w:val="hybridMultilevel"/>
    <w:tmpl w:val="EAA67898"/>
    <w:lvl w:ilvl="0" w:tplc="EFA8B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2E1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044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E4B2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8A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561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AC6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343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441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82569C6"/>
    <w:multiLevelType w:val="hybridMultilevel"/>
    <w:tmpl w:val="36689ABE"/>
    <w:lvl w:ilvl="0" w:tplc="F41209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A3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C4D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246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506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042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A64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96D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6E00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35B2294"/>
    <w:multiLevelType w:val="hybridMultilevel"/>
    <w:tmpl w:val="8446DC90"/>
    <w:lvl w:ilvl="0" w:tplc="3DC40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A4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8C46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6AD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748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9AE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5E4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0CF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0AA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8032F4E"/>
    <w:multiLevelType w:val="hybridMultilevel"/>
    <w:tmpl w:val="230ABB42"/>
    <w:lvl w:ilvl="0" w:tplc="77C08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CA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9EB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E61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FC5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40D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E08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C6B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4A7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CB96884"/>
    <w:multiLevelType w:val="hybridMultilevel"/>
    <w:tmpl w:val="C3B6B5F8"/>
    <w:lvl w:ilvl="0" w:tplc="61A68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0F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523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0A1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6E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964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7E8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C6D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BA2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5400AE9"/>
    <w:multiLevelType w:val="hybridMultilevel"/>
    <w:tmpl w:val="926CA9D2"/>
    <w:lvl w:ilvl="0" w:tplc="6A42D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1618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DC9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92C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340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B02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92A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BC4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70C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BE9110F"/>
    <w:multiLevelType w:val="hybridMultilevel"/>
    <w:tmpl w:val="3898A5C2"/>
    <w:lvl w:ilvl="0" w:tplc="B4A4A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8B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683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41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2A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D8B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1AB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608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DC9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C025F89"/>
    <w:multiLevelType w:val="hybridMultilevel"/>
    <w:tmpl w:val="CA360ECE"/>
    <w:lvl w:ilvl="0" w:tplc="6DF6F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84D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62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21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5E1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C65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CA3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4EA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EEE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CF46A0D"/>
    <w:multiLevelType w:val="hybridMultilevel"/>
    <w:tmpl w:val="7AC8CFB4"/>
    <w:lvl w:ilvl="0" w:tplc="BBC06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5EE2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C42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F43D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E42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1863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006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14F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50C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82934514">
    <w:abstractNumId w:val="6"/>
  </w:num>
  <w:num w:numId="2" w16cid:durableId="1360862020">
    <w:abstractNumId w:val="4"/>
  </w:num>
  <w:num w:numId="3" w16cid:durableId="606352233">
    <w:abstractNumId w:val="16"/>
  </w:num>
  <w:num w:numId="4" w16cid:durableId="1664622006">
    <w:abstractNumId w:val="3"/>
  </w:num>
  <w:num w:numId="5" w16cid:durableId="421462760">
    <w:abstractNumId w:val="14"/>
  </w:num>
  <w:num w:numId="6" w16cid:durableId="1108357650">
    <w:abstractNumId w:val="10"/>
  </w:num>
  <w:num w:numId="7" w16cid:durableId="698776249">
    <w:abstractNumId w:val="8"/>
  </w:num>
  <w:num w:numId="8" w16cid:durableId="798644158">
    <w:abstractNumId w:val="19"/>
  </w:num>
  <w:num w:numId="9" w16cid:durableId="566958860">
    <w:abstractNumId w:val="7"/>
  </w:num>
  <w:num w:numId="10" w16cid:durableId="125856492">
    <w:abstractNumId w:val="13"/>
  </w:num>
  <w:num w:numId="11" w16cid:durableId="82652951">
    <w:abstractNumId w:val="9"/>
  </w:num>
  <w:num w:numId="12" w16cid:durableId="698822336">
    <w:abstractNumId w:val="11"/>
  </w:num>
  <w:num w:numId="13" w16cid:durableId="583540117">
    <w:abstractNumId w:val="12"/>
  </w:num>
  <w:num w:numId="14" w16cid:durableId="1621452985">
    <w:abstractNumId w:val="2"/>
  </w:num>
  <w:num w:numId="15" w16cid:durableId="362442758">
    <w:abstractNumId w:val="0"/>
  </w:num>
  <w:num w:numId="16" w16cid:durableId="990518499">
    <w:abstractNumId w:val="15"/>
  </w:num>
  <w:num w:numId="17" w16cid:durableId="704405376">
    <w:abstractNumId w:val="18"/>
  </w:num>
  <w:num w:numId="18" w16cid:durableId="1190558730">
    <w:abstractNumId w:val="1"/>
  </w:num>
  <w:num w:numId="19" w16cid:durableId="1567259523">
    <w:abstractNumId w:val="17"/>
  </w:num>
  <w:num w:numId="20" w16cid:durableId="45570665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21"/>
    <w:rsid w:val="000075ED"/>
    <w:rsid w:val="000100FD"/>
    <w:rsid w:val="000F5421"/>
    <w:rsid w:val="001B37A8"/>
    <w:rsid w:val="00224310"/>
    <w:rsid w:val="00251618"/>
    <w:rsid w:val="002C5B66"/>
    <w:rsid w:val="003418C2"/>
    <w:rsid w:val="003808E7"/>
    <w:rsid w:val="003A77E9"/>
    <w:rsid w:val="003E6B8B"/>
    <w:rsid w:val="00503A72"/>
    <w:rsid w:val="00680777"/>
    <w:rsid w:val="006B1852"/>
    <w:rsid w:val="0082064E"/>
    <w:rsid w:val="00891AC1"/>
    <w:rsid w:val="008F73A4"/>
    <w:rsid w:val="00925D9C"/>
    <w:rsid w:val="00990443"/>
    <w:rsid w:val="009A6193"/>
    <w:rsid w:val="009F6686"/>
    <w:rsid w:val="00A15B60"/>
    <w:rsid w:val="00A25D93"/>
    <w:rsid w:val="00AC59D8"/>
    <w:rsid w:val="00AD0843"/>
    <w:rsid w:val="00C60269"/>
    <w:rsid w:val="00D8400F"/>
    <w:rsid w:val="00E320B0"/>
    <w:rsid w:val="00E60D4D"/>
    <w:rsid w:val="00E62005"/>
    <w:rsid w:val="00EF3E2F"/>
    <w:rsid w:val="00F90589"/>
    <w:rsid w:val="00FA1CCC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9B59"/>
  <w15:docId w15:val="{41622A26-5649-4134-9003-92F32EBA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">
    <w:name w:val="Колонтитул"/>
    <w:basedOn w:val="DefaultParagraphFont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0">
    <w:name w:val="Основной текст + Курсив"/>
    <w:basedOn w:val="a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1">
    <w:name w:val="Основной текст + Полужирный"/>
    <w:basedOn w:val="a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Normal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Normal"/>
    <w:link w:val="a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Normal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74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9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28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9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47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1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1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5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54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0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2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5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4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3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5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3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78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03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0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2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2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59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4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36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58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55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9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03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6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54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20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3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4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32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3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40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0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1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1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701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3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8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3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7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8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81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3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8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0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96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4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5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28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2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81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8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3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35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5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6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3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2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9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4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0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8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6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8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8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8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498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3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9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38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7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258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0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5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1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3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028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1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4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4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1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9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7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4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7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6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32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4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8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53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38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3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588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3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83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4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66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7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0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4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0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3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81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298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3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6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3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5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1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49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6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0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2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50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1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4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0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7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6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1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0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8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3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0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9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91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1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442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091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97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95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2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3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2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55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3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1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1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02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12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1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0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0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3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7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5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92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3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19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51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2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49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1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45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9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39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1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29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32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78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0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7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3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8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56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3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1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85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0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25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5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01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1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6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4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8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29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4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1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3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06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5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5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62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8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9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85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32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93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5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09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5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6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1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3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8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9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45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82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62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7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69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3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8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5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1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6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7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1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1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69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8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3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125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7606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33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2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878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5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01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6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7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4986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384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92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587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6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137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54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05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67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414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46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866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932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508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8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0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1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5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9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17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0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2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4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09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6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9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2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63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0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3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2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57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9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8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45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4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82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47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19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2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66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5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5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45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10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68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9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67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22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771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3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2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6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9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2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2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1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05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9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5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0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2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30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8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82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89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4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9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3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2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4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80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50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3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2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51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0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0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17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5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08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92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30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7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35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04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59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59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306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18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02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1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45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8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4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1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9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03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49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6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75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7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7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7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9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5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6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2483</Words>
  <Characters>14155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2</cp:revision>
  <dcterms:created xsi:type="dcterms:W3CDTF">2023-05-30T08:57:00Z</dcterms:created>
  <dcterms:modified xsi:type="dcterms:W3CDTF">2023-05-30T08:57:00Z</dcterms:modified>
</cp:coreProperties>
</file>